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6" w:rsidRPr="007031A9" w:rsidRDefault="007031A9" w:rsidP="006A462F">
      <w:pPr>
        <w:pStyle w:val="22"/>
        <w:keepNext/>
        <w:keepLines/>
        <w:shd w:val="clear" w:color="auto" w:fill="auto"/>
        <w:ind w:right="20"/>
        <w:rPr>
          <w:color w:val="C00000"/>
          <w:sz w:val="32"/>
          <w:szCs w:val="32"/>
        </w:rPr>
      </w:pPr>
      <w:bookmarkStart w:id="0" w:name="bookmark0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6704" behindDoc="1" locked="0" layoutInCell="1" allowOverlap="1" wp14:anchorId="65781928" wp14:editId="4B6A1010">
            <wp:simplePos x="0" y="0"/>
            <wp:positionH relativeFrom="column">
              <wp:posOffset>5920105</wp:posOffset>
            </wp:positionH>
            <wp:positionV relativeFrom="paragraph">
              <wp:posOffset>39370</wp:posOffset>
            </wp:positionV>
            <wp:extent cx="962025" cy="883285"/>
            <wp:effectExtent l="19050" t="0" r="9525" b="0"/>
            <wp:wrapTight wrapText="bothSides">
              <wp:wrapPolygon edited="0">
                <wp:start x="-428" y="0"/>
                <wp:lineTo x="-428" y="20963"/>
                <wp:lineTo x="21814" y="20963"/>
                <wp:lineTo x="21814" y="0"/>
                <wp:lineTo x="-428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8F61C0">
        <w:rPr>
          <w:sz w:val="32"/>
          <w:szCs w:val="32"/>
        </w:rPr>
        <w:t>2</w:t>
      </w:r>
      <w:r w:rsidR="00F87B5B">
        <w:rPr>
          <w:sz w:val="32"/>
          <w:szCs w:val="32"/>
        </w:rPr>
        <w:t>3</w:t>
      </w:r>
      <w:r w:rsidR="0068675D" w:rsidRPr="007031A9">
        <w:rPr>
          <w:sz w:val="32"/>
          <w:szCs w:val="32"/>
        </w:rPr>
        <w:t xml:space="preserve"> </w:t>
      </w:r>
      <w:r w:rsidR="00F87B5B">
        <w:rPr>
          <w:sz w:val="32"/>
          <w:szCs w:val="32"/>
        </w:rPr>
        <w:t>октября</w:t>
      </w:r>
      <w:r w:rsidR="00C814C2" w:rsidRPr="007031A9">
        <w:rPr>
          <w:sz w:val="32"/>
          <w:szCs w:val="32"/>
        </w:rPr>
        <w:t xml:space="preserve"> по </w:t>
      </w:r>
      <w:r w:rsidR="00F87B5B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EB7684">
        <w:rPr>
          <w:sz w:val="32"/>
          <w:szCs w:val="32"/>
        </w:rPr>
        <w:t>нояб</w:t>
      </w:r>
      <w:r w:rsidR="008F61C0">
        <w:rPr>
          <w:sz w:val="32"/>
          <w:szCs w:val="32"/>
        </w:rPr>
        <w:t>ря</w:t>
      </w:r>
      <w:r w:rsidR="0068675D" w:rsidRPr="007031A9">
        <w:rPr>
          <w:sz w:val="32"/>
          <w:szCs w:val="32"/>
        </w:rPr>
        <w:t xml:space="preserve"> 201</w:t>
      </w:r>
      <w:r w:rsidR="00F87B5B">
        <w:rPr>
          <w:sz w:val="32"/>
          <w:szCs w:val="32"/>
        </w:rPr>
        <w:t>7</w:t>
      </w:r>
      <w:r w:rsidR="0068675D" w:rsidRPr="007031A9">
        <w:rPr>
          <w:sz w:val="32"/>
          <w:szCs w:val="32"/>
        </w:rPr>
        <w:t xml:space="preserve"> г. в целях предупреждения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68675D" w:rsidRPr="007031A9">
        <w:rPr>
          <w:color w:val="C00000"/>
          <w:sz w:val="40"/>
          <w:szCs w:val="40"/>
        </w:rPr>
        <w:t>«Внимание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-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дети</w:t>
      </w:r>
      <w:proofErr w:type="gramStart"/>
      <w:r w:rsidR="0068675D" w:rsidRPr="007031A9">
        <w:rPr>
          <w:color w:val="C00000"/>
          <w:sz w:val="40"/>
          <w:szCs w:val="40"/>
        </w:rPr>
        <w:t xml:space="preserve"> !</w:t>
      </w:r>
      <w:proofErr w:type="gramEnd"/>
      <w:r w:rsidR="0068675D" w:rsidRPr="007031A9">
        <w:rPr>
          <w:color w:val="C00000"/>
          <w:sz w:val="40"/>
          <w:szCs w:val="40"/>
        </w:rPr>
        <w:t>»</w:t>
      </w:r>
      <w:bookmarkEnd w:id="0"/>
    </w:p>
    <w:p w:rsidR="008F61C0" w:rsidRDefault="008F61C0" w:rsidP="008F61C0">
      <w:pPr>
        <w:pStyle w:val="1"/>
        <w:shd w:val="clear" w:color="auto" w:fill="auto"/>
        <w:spacing w:before="0"/>
        <w:ind w:right="20" w:firstLine="264"/>
        <w:jc w:val="center"/>
      </w:pPr>
      <w:bookmarkStart w:id="1" w:name="bookmark1"/>
      <w:r>
        <w:t>В период проведения мероприятия особое внимание будет уделяться соблюдению водителя</w:t>
      </w:r>
      <w:r>
        <w:softHyphen/>
        <w:t>ми скоростного режима, правил проезда пешеходных переходов, правил перевозки детей.</w:t>
      </w:r>
    </w:p>
    <w:p w:rsidR="008F61C0" w:rsidRPr="00F87B5B" w:rsidRDefault="008F61C0" w:rsidP="008F61C0">
      <w:pPr>
        <w:pStyle w:val="1"/>
        <w:shd w:val="clear" w:color="auto" w:fill="auto"/>
        <w:spacing w:before="0" w:after="300" w:line="317" w:lineRule="exact"/>
        <w:ind w:right="20" w:firstLine="264"/>
        <w:jc w:val="center"/>
        <w:rPr>
          <w:color w:val="FF0000"/>
        </w:rPr>
      </w:pPr>
      <w:r w:rsidRPr="00F87B5B">
        <w:rPr>
          <w:b/>
        </w:rPr>
        <w:t xml:space="preserve">За </w:t>
      </w:r>
      <w:r w:rsidR="00EB7684" w:rsidRPr="00F87B5B">
        <w:rPr>
          <w:b/>
        </w:rPr>
        <w:t>9</w:t>
      </w:r>
      <w:r w:rsidRPr="00F87B5B">
        <w:rPr>
          <w:b/>
        </w:rPr>
        <w:t xml:space="preserve"> месяцев 201</w:t>
      </w:r>
      <w:r w:rsidR="00F87B5B" w:rsidRPr="00F87B5B">
        <w:rPr>
          <w:b/>
        </w:rPr>
        <w:t>7</w:t>
      </w:r>
      <w:r w:rsidRPr="00F87B5B">
        <w:rPr>
          <w:b/>
        </w:rPr>
        <w:t xml:space="preserve"> года</w:t>
      </w:r>
      <w:r>
        <w:t xml:space="preserve"> в Адмиралтейском районе г. Санкт-Петербурга произошло </w:t>
      </w:r>
      <w:r w:rsidR="00EB7684" w:rsidRPr="00F87B5B">
        <w:rPr>
          <w:b/>
        </w:rPr>
        <w:t>13</w:t>
      </w:r>
      <w:r w:rsidR="00F87B5B" w:rsidRPr="00F87B5B">
        <w:rPr>
          <w:b/>
        </w:rPr>
        <w:t xml:space="preserve"> (0</w:t>
      </w:r>
      <w:r w:rsidRPr="00F87B5B">
        <w:rPr>
          <w:b/>
        </w:rPr>
        <w:t>)</w:t>
      </w:r>
      <w:r>
        <w:t xml:space="preserve"> до</w:t>
      </w:r>
      <w:r>
        <w:softHyphen/>
        <w:t xml:space="preserve">рожно-транспортных происшествий </w:t>
      </w:r>
      <w:r w:rsidRPr="00F87B5B">
        <w:rPr>
          <w:color w:val="auto"/>
        </w:rPr>
        <w:t xml:space="preserve">с участием </w:t>
      </w:r>
      <w:proofErr w:type="gramStart"/>
      <w:r w:rsidRPr="00F87B5B">
        <w:rPr>
          <w:color w:val="auto"/>
        </w:rPr>
        <w:t>детей</w:t>
      </w:r>
      <w:proofErr w:type="gramEnd"/>
      <w:r w:rsidRPr="00F87B5B">
        <w:rPr>
          <w:color w:val="auto"/>
        </w:rPr>
        <w:t xml:space="preserve"> в которых пострадало </w:t>
      </w:r>
      <w:r w:rsidR="00EB7684" w:rsidRPr="00F87B5B">
        <w:rPr>
          <w:b/>
          <w:color w:val="auto"/>
        </w:rPr>
        <w:t>1</w:t>
      </w:r>
      <w:r w:rsidR="00F87B5B" w:rsidRPr="00F87B5B">
        <w:rPr>
          <w:b/>
          <w:color w:val="auto"/>
        </w:rPr>
        <w:t>4 (+1</w:t>
      </w:r>
      <w:r w:rsidRPr="00F87B5B">
        <w:rPr>
          <w:b/>
          <w:color w:val="auto"/>
        </w:rPr>
        <w:t>)</w:t>
      </w:r>
      <w:r w:rsidRPr="00F87B5B">
        <w:rPr>
          <w:color w:val="auto"/>
        </w:rPr>
        <w:t xml:space="preserve"> детей, из них по вине водителей пострадало </w:t>
      </w:r>
      <w:r w:rsidR="00F87B5B" w:rsidRPr="00F87B5B">
        <w:rPr>
          <w:b/>
          <w:color w:val="auto"/>
        </w:rPr>
        <w:t>9</w:t>
      </w:r>
      <w:r w:rsidRPr="00F87B5B">
        <w:rPr>
          <w:color w:val="auto"/>
        </w:rPr>
        <w:t xml:space="preserve"> детей, по собственной вине пострадал</w:t>
      </w:r>
      <w:r w:rsidR="00F87B5B" w:rsidRPr="00F87B5B">
        <w:rPr>
          <w:color w:val="auto"/>
        </w:rPr>
        <w:t>о</w:t>
      </w:r>
      <w:r w:rsidRPr="00F87B5B">
        <w:rPr>
          <w:color w:val="auto"/>
        </w:rPr>
        <w:t xml:space="preserve"> </w:t>
      </w:r>
      <w:r w:rsidR="00F87B5B" w:rsidRPr="00F87B5B">
        <w:rPr>
          <w:b/>
          <w:color w:val="auto"/>
        </w:rPr>
        <w:t>5</w:t>
      </w:r>
      <w:r w:rsidRPr="00F87B5B">
        <w:rPr>
          <w:color w:val="auto"/>
        </w:rPr>
        <w:t xml:space="preserve"> </w:t>
      </w:r>
      <w:r w:rsidR="00F87B5B" w:rsidRPr="00F87B5B">
        <w:rPr>
          <w:color w:val="auto"/>
        </w:rPr>
        <w:t>детей</w:t>
      </w:r>
      <w:r w:rsidRPr="00F87B5B">
        <w:rPr>
          <w:color w:val="auto"/>
        </w:rPr>
        <w:t>.</w:t>
      </w:r>
    </w:p>
    <w:p w:rsidR="008005D6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1"/>
    </w:p>
    <w:p w:rsidR="008F61C0" w:rsidRDefault="008F61C0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EB7684" w:rsidRPr="006D29A9" w:rsidRDefault="00EB7684" w:rsidP="00EB7684">
      <w:pPr>
        <w:pStyle w:val="a9"/>
        <w:spacing w:before="0" w:beforeAutospacing="0" w:after="0" w:afterAutospacing="0"/>
        <w:jc w:val="center"/>
      </w:pPr>
      <w:r w:rsidRPr="006D29A9">
        <w:t>В дни школьных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Поэтому контролируйте нахождение ребёнка на улице, напоминайте о правилах безопасного поведения.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Обучайте детей безопасному поведению на дорогах и улицах. Помогите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Родители, выбирайте детям безопасные маршруты следова</w:t>
      </w:r>
      <w:bookmarkStart w:id="2" w:name="_GoBack"/>
      <w:bookmarkEnd w:id="2"/>
      <w:r>
        <w:t>ния в школу и обратно, лично сопровождайте первоклассников и учащихся начальных классов.</w:t>
      </w:r>
    </w:p>
    <w:p w:rsidR="00EB7684" w:rsidRDefault="00EB7684" w:rsidP="00EB7684">
      <w:pPr>
        <w:pStyle w:val="1"/>
        <w:shd w:val="clear" w:color="auto" w:fill="auto"/>
        <w:spacing w:before="0" w:after="300" w:line="317" w:lineRule="exact"/>
        <w:ind w:right="20"/>
        <w:jc w:val="center"/>
      </w:pPr>
      <w:r>
        <w:t>Главный залог безопасности вашего ребенка на дороге - ваше участие и личный пример.</w:t>
      </w:r>
    </w:p>
    <w:p w:rsidR="00B85E1D" w:rsidRDefault="00B85E1D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</w:p>
    <w:p w:rsidR="00F87B5B" w:rsidRDefault="00F87B5B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50D888D6" wp14:editId="1E066125">
            <wp:simplePos x="0" y="0"/>
            <wp:positionH relativeFrom="column">
              <wp:posOffset>-635</wp:posOffset>
            </wp:positionH>
            <wp:positionV relativeFrom="paragraph">
              <wp:posOffset>63831</wp:posOffset>
            </wp:positionV>
            <wp:extent cx="337947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430" y="21448"/>
                <wp:lineTo x="21430" y="0"/>
                <wp:lineTo x="0" y="0"/>
              </wp:wrapPolygon>
            </wp:wrapTight>
            <wp:docPr id="1" name="Рисунок 1" descr="C:\Users\LL\Desktop\Пропаганда\ЖЕНЯ\12583_html_5ce55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Desktop\Пропаганда\ЖЕНЯ\12583_html_5ce55f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C0" w:rsidRPr="00EB7684">
        <w:rPr>
          <w:b/>
          <w:color w:val="auto"/>
          <w:sz w:val="36"/>
          <w:szCs w:val="36"/>
        </w:rPr>
        <w:t xml:space="preserve">Ежедневно напоминайте детям о правилах дорожного движения. </w:t>
      </w:r>
    </w:p>
    <w:p w:rsidR="00B85E1D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Не оставайтесь равнодушными к поведению детей на дороге. </w:t>
      </w:r>
    </w:p>
    <w:p w:rsidR="008F61C0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>Сделанное вовремя замечание может предотвратить беду.</w:t>
      </w:r>
    </w:p>
    <w:p w:rsidR="008F61C0" w:rsidRPr="008F61C0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</w:rPr>
      </w:pPr>
    </w:p>
    <w:p w:rsidR="00C814C2" w:rsidRDefault="007031A9" w:rsidP="00994A8A">
      <w:pPr>
        <w:pStyle w:val="2"/>
        <w:jc w:val="center"/>
        <w:rPr>
          <w:color w:val="auto"/>
          <w:sz w:val="60"/>
          <w:szCs w:val="60"/>
        </w:rPr>
      </w:pPr>
      <w:bookmarkStart w:id="3" w:name="bookmark3"/>
      <w:r w:rsidRPr="007031A9">
        <w:rPr>
          <w:color w:val="auto"/>
          <w:sz w:val="60"/>
          <w:szCs w:val="60"/>
        </w:rPr>
        <w:t>БЕРЕГИТЕ ЖИЗНЬ ВАШИХ ДЕТЕЙ</w:t>
      </w:r>
      <w:r w:rsidR="0068675D" w:rsidRPr="007031A9">
        <w:rPr>
          <w:color w:val="auto"/>
          <w:sz w:val="60"/>
          <w:szCs w:val="60"/>
        </w:rPr>
        <w:t>!</w:t>
      </w:r>
      <w:bookmarkEnd w:id="3"/>
    </w:p>
    <w:p w:rsidR="00EB7684" w:rsidRDefault="00EB7684" w:rsidP="00EB7684"/>
    <w:p w:rsidR="00EB7684" w:rsidRPr="00EB7684" w:rsidRDefault="00EB7684" w:rsidP="00EB7684"/>
    <w:p w:rsidR="006A462F" w:rsidRDefault="006A462F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</w:p>
    <w:p w:rsidR="00685BD5" w:rsidRPr="00685BD5" w:rsidRDefault="00994A8A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D5"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85" w:rsidRDefault="00201985" w:rsidP="008005D6">
      <w:r>
        <w:separator/>
      </w:r>
    </w:p>
  </w:endnote>
  <w:endnote w:type="continuationSeparator" w:id="0">
    <w:p w:rsidR="00201985" w:rsidRDefault="00201985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85" w:rsidRDefault="00201985"/>
  </w:footnote>
  <w:footnote w:type="continuationSeparator" w:id="0">
    <w:p w:rsidR="00201985" w:rsidRDefault="002019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6"/>
    <w:rsid w:val="00021095"/>
    <w:rsid w:val="00201985"/>
    <w:rsid w:val="00270E76"/>
    <w:rsid w:val="002860CF"/>
    <w:rsid w:val="00643786"/>
    <w:rsid w:val="006469BE"/>
    <w:rsid w:val="00685BD5"/>
    <w:rsid w:val="0068675D"/>
    <w:rsid w:val="006A462F"/>
    <w:rsid w:val="007031A9"/>
    <w:rsid w:val="007906E2"/>
    <w:rsid w:val="008005D6"/>
    <w:rsid w:val="008F61C0"/>
    <w:rsid w:val="00994A8A"/>
    <w:rsid w:val="00A21FB2"/>
    <w:rsid w:val="00B30CC5"/>
    <w:rsid w:val="00B54FC6"/>
    <w:rsid w:val="00B85E1D"/>
    <w:rsid w:val="00B92494"/>
    <w:rsid w:val="00B952FB"/>
    <w:rsid w:val="00BB0FAC"/>
    <w:rsid w:val="00C814C2"/>
    <w:rsid w:val="00C92BCD"/>
    <w:rsid w:val="00E4468B"/>
    <w:rsid w:val="00EB7684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Азарскова Надежда Викторовна</cp:lastModifiedBy>
  <cp:revision>2</cp:revision>
  <cp:lastPrinted>2017-10-18T14:35:00Z</cp:lastPrinted>
  <dcterms:created xsi:type="dcterms:W3CDTF">2017-10-20T07:48:00Z</dcterms:created>
  <dcterms:modified xsi:type="dcterms:W3CDTF">2017-10-20T07:48:00Z</dcterms:modified>
</cp:coreProperties>
</file>